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6E" w:rsidRPr="00CB5EA4" w:rsidRDefault="008C556E" w:rsidP="008C556E">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b/>
        </w:rPr>
      </w:pPr>
      <w:r w:rsidRPr="00CB5EA4">
        <w:rPr>
          <w:rFonts w:ascii="Arial" w:hAnsi="Arial" w:cs="Arial"/>
          <w:b/>
        </w:rPr>
        <w:t>Titel der Übung:</w:t>
      </w:r>
      <w:r w:rsidR="00CD4125">
        <w:rPr>
          <w:rFonts w:ascii="Arial" w:hAnsi="Arial" w:cs="Arial"/>
        </w:rPr>
        <w:tab/>
      </w:r>
      <w:r w:rsidR="00AC596D">
        <w:rPr>
          <w:rFonts w:ascii="Arial" w:hAnsi="Arial" w:cs="Arial"/>
        </w:rPr>
        <w:t>Eine Gestensprache</w:t>
      </w:r>
    </w:p>
    <w:p w:rsidR="008C556E" w:rsidRPr="00CB5EA4" w:rsidRDefault="008C556E" w:rsidP="008C556E">
      <w:pPr>
        <w:tabs>
          <w:tab w:val="left" w:pos="1701"/>
        </w:tabs>
        <w:spacing w:after="60"/>
        <w:rPr>
          <w:rFonts w:ascii="Arial" w:hAnsi="Arial" w:cs="Arial"/>
          <w:sz w:val="10"/>
          <w:szCs w:val="10"/>
        </w:rPr>
      </w:pPr>
    </w:p>
    <w:p w:rsidR="008C556E" w:rsidRPr="00CB5EA4" w:rsidRDefault="008C556E" w:rsidP="005C398B">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b/>
        </w:rPr>
      </w:pPr>
      <w:r w:rsidRPr="00CB5EA4">
        <w:rPr>
          <w:rFonts w:ascii="Arial" w:hAnsi="Arial" w:cs="Arial"/>
          <w:b/>
        </w:rPr>
        <w:t>Fach:</w:t>
      </w:r>
      <w:r w:rsidRPr="00CB5EA4">
        <w:rPr>
          <w:rFonts w:ascii="Arial" w:hAnsi="Arial" w:cs="Arial"/>
          <w:b/>
        </w:rPr>
        <w:tab/>
      </w:r>
      <w:r w:rsidR="005C398B">
        <w:rPr>
          <w:rFonts w:ascii="Arial" w:hAnsi="Arial" w:cs="Arial"/>
        </w:rPr>
        <w:t>Deutsch/ Leselehrgang</w:t>
      </w:r>
    </w:p>
    <w:p w:rsidR="008C556E" w:rsidRPr="00CB5EA4" w:rsidRDefault="008C556E" w:rsidP="008C556E">
      <w:pPr>
        <w:tabs>
          <w:tab w:val="left" w:pos="1701"/>
        </w:tabs>
        <w:spacing w:after="60"/>
        <w:rPr>
          <w:rFonts w:ascii="Arial" w:hAnsi="Arial" w:cs="Arial"/>
          <w:sz w:val="10"/>
          <w:szCs w:val="10"/>
        </w:rPr>
      </w:pPr>
    </w:p>
    <w:p w:rsidR="008C556E" w:rsidRPr="00CB5EA4" w:rsidRDefault="008C556E" w:rsidP="008C556E">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b/>
        </w:rPr>
      </w:pPr>
      <w:r w:rsidRPr="00CB5EA4">
        <w:rPr>
          <w:rFonts w:ascii="Arial" w:hAnsi="Arial" w:cs="Arial"/>
          <w:b/>
        </w:rPr>
        <w:t xml:space="preserve">Jahrgangsstufe: </w:t>
      </w:r>
      <w:r w:rsidRPr="00CB5EA4">
        <w:rPr>
          <w:rFonts w:ascii="Arial" w:hAnsi="Arial" w:cs="Arial"/>
        </w:rPr>
        <w:t>1</w:t>
      </w:r>
    </w:p>
    <w:p w:rsidR="00C715E1" w:rsidRPr="00CB5EA4" w:rsidRDefault="00C715E1" w:rsidP="00C715E1">
      <w:pPr>
        <w:tabs>
          <w:tab w:val="left" w:pos="1701"/>
        </w:tabs>
        <w:spacing w:after="60"/>
        <w:rPr>
          <w:rFonts w:ascii="Arial" w:hAnsi="Arial" w:cs="Arial"/>
          <w:sz w:val="10"/>
          <w:szCs w:val="10"/>
        </w:rPr>
      </w:pPr>
    </w:p>
    <w:p w:rsidR="00C715E1" w:rsidRPr="00CB5EA4" w:rsidRDefault="00C715E1" w:rsidP="00C715E1">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b/>
        </w:rPr>
      </w:pPr>
      <w:r>
        <w:rPr>
          <w:rFonts w:ascii="Arial" w:hAnsi="Arial" w:cs="Arial"/>
          <w:b/>
        </w:rPr>
        <w:t>Dauer</w:t>
      </w:r>
      <w:r w:rsidRPr="00CB5EA4">
        <w:rPr>
          <w:rFonts w:ascii="Arial" w:hAnsi="Arial" w:cs="Arial"/>
          <w:b/>
        </w:rPr>
        <w:t xml:space="preserve">: </w:t>
      </w:r>
      <w:r>
        <w:rPr>
          <w:rFonts w:ascii="Arial" w:hAnsi="Arial" w:cs="Arial"/>
        </w:rPr>
        <w:tab/>
      </w:r>
      <w:r w:rsidR="005C398B">
        <w:rPr>
          <w:rFonts w:ascii="Arial" w:hAnsi="Arial" w:cs="Arial"/>
        </w:rPr>
        <w:t xml:space="preserve">Lehrgang; einzelne Übungen </w:t>
      </w:r>
      <w:r>
        <w:rPr>
          <w:rFonts w:ascii="Arial" w:hAnsi="Arial" w:cs="Arial"/>
        </w:rPr>
        <w:t xml:space="preserve">ca. 5 </w:t>
      </w:r>
      <w:r w:rsidR="005C398B">
        <w:rPr>
          <w:rFonts w:ascii="Arial" w:hAnsi="Arial" w:cs="Arial"/>
        </w:rPr>
        <w:t xml:space="preserve">-10 </w:t>
      </w:r>
      <w:r>
        <w:rPr>
          <w:rFonts w:ascii="Arial" w:hAnsi="Arial" w:cs="Arial"/>
        </w:rPr>
        <w:t>Minuten</w:t>
      </w:r>
      <w:r w:rsidR="005C398B">
        <w:rPr>
          <w:rFonts w:ascii="Arial" w:hAnsi="Arial" w:cs="Arial"/>
        </w:rPr>
        <w:t>; täglicher Einsatz sinnvoll</w:t>
      </w:r>
    </w:p>
    <w:p w:rsidR="00C715E1" w:rsidRPr="00CB5EA4" w:rsidRDefault="00C715E1" w:rsidP="00C715E1">
      <w:pPr>
        <w:tabs>
          <w:tab w:val="left" w:pos="1701"/>
        </w:tabs>
        <w:spacing w:after="60"/>
        <w:rPr>
          <w:rFonts w:ascii="Arial" w:hAnsi="Arial" w:cs="Arial"/>
          <w:sz w:val="10"/>
          <w:szCs w:val="10"/>
        </w:rPr>
      </w:pPr>
    </w:p>
    <w:p w:rsidR="00C715E1" w:rsidRPr="00C715E1" w:rsidRDefault="00C715E1" w:rsidP="00C715E1">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rPr>
      </w:pPr>
      <w:r>
        <w:rPr>
          <w:rFonts w:ascii="Arial" w:hAnsi="Arial" w:cs="Arial"/>
          <w:b/>
        </w:rPr>
        <w:t>Ort</w:t>
      </w:r>
      <w:r w:rsidRPr="00CB5EA4">
        <w:rPr>
          <w:rFonts w:ascii="Arial" w:hAnsi="Arial" w:cs="Arial"/>
          <w:b/>
        </w:rPr>
        <w:t xml:space="preserve">: </w:t>
      </w:r>
      <w:r w:rsidR="005C398B">
        <w:rPr>
          <w:rFonts w:ascii="Arial" w:hAnsi="Arial" w:cs="Arial"/>
        </w:rPr>
        <w:tab/>
        <w:t>Klassenzimmer</w:t>
      </w:r>
    </w:p>
    <w:p w:rsidR="00721870" w:rsidRPr="00CB5EA4" w:rsidRDefault="00721870" w:rsidP="00721870">
      <w:pPr>
        <w:tabs>
          <w:tab w:val="left" w:pos="1701"/>
        </w:tabs>
        <w:spacing w:after="60"/>
        <w:rPr>
          <w:rFonts w:ascii="Arial" w:hAnsi="Arial" w:cs="Arial"/>
          <w:sz w:val="10"/>
          <w:szCs w:val="10"/>
        </w:rPr>
      </w:pPr>
    </w:p>
    <w:p w:rsidR="00721870" w:rsidRPr="00CB5EA4" w:rsidRDefault="00721870" w:rsidP="00721870">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b/>
        </w:rPr>
      </w:pPr>
      <w:r>
        <w:rPr>
          <w:rFonts w:ascii="Arial" w:hAnsi="Arial" w:cs="Arial"/>
          <w:b/>
        </w:rPr>
        <w:t>Lehrplanbezug</w:t>
      </w:r>
      <w:r w:rsidRPr="00CB5EA4">
        <w:rPr>
          <w:rFonts w:ascii="Arial" w:hAnsi="Arial" w:cs="Arial"/>
          <w:b/>
        </w:rPr>
        <w:t xml:space="preserve">: </w:t>
      </w:r>
      <w:r w:rsidR="005C398B">
        <w:rPr>
          <w:rFonts w:ascii="Arial" w:hAnsi="Arial" w:cs="Arial"/>
        </w:rPr>
        <w:t>½.2. Die Schriftsprache erwerben</w:t>
      </w:r>
    </w:p>
    <w:p w:rsidR="00721870" w:rsidRPr="00CB5EA4" w:rsidRDefault="00721870" w:rsidP="008C556E">
      <w:pPr>
        <w:tabs>
          <w:tab w:val="left" w:pos="1701"/>
        </w:tabs>
        <w:spacing w:after="60"/>
        <w:rPr>
          <w:rFonts w:ascii="Arial" w:hAnsi="Arial" w:cs="Arial"/>
          <w:sz w:val="10"/>
          <w:szCs w:val="10"/>
        </w:rPr>
      </w:pPr>
    </w:p>
    <w:p w:rsidR="00333F9C" w:rsidRDefault="008C556E" w:rsidP="005C398B">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rPr>
      </w:pPr>
      <w:r w:rsidRPr="00CB5EA4">
        <w:rPr>
          <w:rFonts w:ascii="Arial" w:hAnsi="Arial" w:cs="Arial"/>
          <w:b/>
        </w:rPr>
        <w:t>Beschreibung:</w:t>
      </w:r>
      <w:r w:rsidRPr="00CB5EA4">
        <w:rPr>
          <w:rFonts w:ascii="Arial" w:hAnsi="Arial" w:cs="Arial"/>
          <w:b/>
        </w:rPr>
        <w:tab/>
      </w:r>
      <w:r w:rsidR="00AE2252" w:rsidRPr="00AE2252">
        <w:rPr>
          <w:rFonts w:ascii="Arial" w:hAnsi="Arial" w:cs="Arial"/>
        </w:rPr>
        <w:t xml:space="preserve">Mit </w:t>
      </w:r>
      <w:r w:rsidR="00AE2252">
        <w:rPr>
          <w:rFonts w:ascii="Arial" w:hAnsi="Arial" w:cs="Arial"/>
        </w:rPr>
        <w:t>Hilfe von kleine Geschichten lernen die Schüler zu den verschiedenen Lauten einzelne Gesten. Diese können dann beim langsamen Sprechen eines Wortes mitgemacht werden. Auf diese Weise erfahren die Schüler die Zeichenhaftigkeit der Laute in Kombination mit festgelegten Gesten.</w:t>
      </w:r>
    </w:p>
    <w:p w:rsidR="005F4AF2" w:rsidRDefault="00AE2252" w:rsidP="005C398B">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rPr>
      </w:pPr>
      <w:r>
        <w:rPr>
          <w:rFonts w:ascii="Arial" w:hAnsi="Arial" w:cs="Arial"/>
        </w:rPr>
        <w:t>Beispi</w:t>
      </w:r>
      <w:r w:rsidR="005F4AF2">
        <w:rPr>
          <w:rFonts w:ascii="Arial" w:hAnsi="Arial" w:cs="Arial"/>
        </w:rPr>
        <w:t xml:space="preserve">el: </w:t>
      </w:r>
    </w:p>
    <w:p w:rsidR="00AE2252" w:rsidRDefault="005F4AF2" w:rsidP="005C398B">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rPr>
      </w:pPr>
      <w:r>
        <w:rPr>
          <w:rFonts w:ascii="Arial" w:hAnsi="Arial" w:cs="Arial"/>
        </w:rPr>
        <w:t xml:space="preserve">A: Es ist Herbst, Ferdinand war beim Apfelbaum und hat sich einen schönen, saftigen Apfel gepflückt. Den hält er jetzt in seiner Hand </w:t>
      </w:r>
      <w:r w:rsidRPr="005F4AF2">
        <w:rPr>
          <w:rFonts w:ascii="Arial" w:hAnsi="Arial" w:cs="Arial"/>
        </w:rPr>
        <w:sym w:font="Wingdings" w:char="F0E0"/>
      </w:r>
      <w:r>
        <w:rPr>
          <w:rFonts w:ascii="Arial" w:hAnsi="Arial" w:cs="Arial"/>
        </w:rPr>
        <w:t xml:space="preserve"> Geste: ausgestreckte Handfläche (auf der ein imaginierter Apfel liegt)</w:t>
      </w:r>
    </w:p>
    <w:p w:rsidR="005F4AF2" w:rsidRDefault="005F4AF2" w:rsidP="005C398B">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rPr>
      </w:pPr>
      <w:r>
        <w:rPr>
          <w:rFonts w:ascii="Arial" w:hAnsi="Arial" w:cs="Arial"/>
        </w:rPr>
        <w:t xml:space="preserve">M: Heute hat Ferdinand riesengroßen Hunger. Zum Glück hat ihm seine Mutter gerade schönen, warmen Vanillepudding gekocht. Das ist seine Leibspeise. Schnell isst er einen Teller. </w:t>
      </w:r>
      <w:proofErr w:type="spellStart"/>
      <w:r>
        <w:rPr>
          <w:rFonts w:ascii="Arial" w:hAnsi="Arial" w:cs="Arial"/>
        </w:rPr>
        <w:t>Mmmmh</w:t>
      </w:r>
      <w:proofErr w:type="spellEnd"/>
      <w:r>
        <w:rPr>
          <w:rFonts w:ascii="Arial" w:hAnsi="Arial" w:cs="Arial"/>
        </w:rPr>
        <w:t xml:space="preserve">, war das lecker! </w:t>
      </w:r>
      <w:r w:rsidRPr="005F4AF2">
        <w:rPr>
          <w:rFonts w:ascii="Arial" w:hAnsi="Arial" w:cs="Arial"/>
        </w:rPr>
        <w:sym w:font="Wingdings" w:char="F0E0"/>
      </w:r>
      <w:r>
        <w:rPr>
          <w:rFonts w:ascii="Arial" w:hAnsi="Arial" w:cs="Arial"/>
        </w:rPr>
        <w:t xml:space="preserve"> Geste: Handfläche auf dem Bauch reiben</w:t>
      </w:r>
    </w:p>
    <w:p w:rsidR="005F4AF2" w:rsidRPr="00CB5EA4" w:rsidRDefault="005F4AF2" w:rsidP="005C398B">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rPr>
      </w:pPr>
      <w:r>
        <w:rPr>
          <w:rFonts w:ascii="Arial" w:hAnsi="Arial" w:cs="Arial"/>
        </w:rPr>
        <w:t xml:space="preserve">Wort Mama </w:t>
      </w:r>
      <w:r w:rsidRPr="005F4AF2">
        <w:rPr>
          <w:rFonts w:ascii="Arial" w:hAnsi="Arial" w:cs="Arial"/>
        </w:rPr>
        <w:sym w:font="Wingdings" w:char="F0E0"/>
      </w:r>
      <w:r>
        <w:rPr>
          <w:rFonts w:ascii="Arial" w:hAnsi="Arial" w:cs="Arial"/>
        </w:rPr>
        <w:t xml:space="preserve"> Kombination der beiden Gesten </w:t>
      </w:r>
      <w:r w:rsidRPr="005F4AF2">
        <w:rPr>
          <w:rFonts w:ascii="Arial" w:hAnsi="Arial" w:cs="Arial"/>
        </w:rPr>
        <w:sym w:font="Wingdings" w:char="F0E0"/>
      </w:r>
      <w:r>
        <w:rPr>
          <w:rFonts w:ascii="Arial" w:hAnsi="Arial" w:cs="Arial"/>
        </w:rPr>
        <w:t xml:space="preserve">  Bauch reiben – Handfläche ausstrecken – Bauch reiben – Handfläche ausstrecken. Dazu mit der Geste den entsprechenden Laut sagen. Auf diese Weise wird das Zusammenschleifen der einzelnen Laute bewusst geübt (Übung für den Leselernprozess) </w:t>
      </w:r>
    </w:p>
    <w:p w:rsidR="008C556E" w:rsidRPr="00CB5EA4" w:rsidRDefault="008C556E" w:rsidP="008C556E">
      <w:pPr>
        <w:tabs>
          <w:tab w:val="left" w:pos="1701"/>
        </w:tabs>
        <w:spacing w:after="60"/>
        <w:rPr>
          <w:rFonts w:ascii="Arial" w:hAnsi="Arial" w:cs="Arial"/>
          <w:sz w:val="10"/>
          <w:szCs w:val="10"/>
        </w:rPr>
      </w:pPr>
    </w:p>
    <w:p w:rsidR="005F4AF2" w:rsidRPr="00CD4125" w:rsidRDefault="008C556E" w:rsidP="005C398B">
      <w:pPr>
        <w:pBdr>
          <w:top w:val="single" w:sz="4" w:space="1" w:color="auto"/>
          <w:left w:val="single" w:sz="4" w:space="4" w:color="auto"/>
          <w:bottom w:val="single" w:sz="4" w:space="1" w:color="auto"/>
          <w:right w:val="single" w:sz="4" w:space="4" w:color="auto"/>
        </w:pBdr>
        <w:tabs>
          <w:tab w:val="left" w:pos="1701"/>
        </w:tabs>
        <w:spacing w:after="60"/>
        <w:rPr>
          <w:rFonts w:ascii="Arial" w:hAnsi="Arial" w:cs="Arial"/>
        </w:rPr>
      </w:pPr>
      <w:r w:rsidRPr="00CB5EA4">
        <w:rPr>
          <w:rFonts w:ascii="Arial" w:hAnsi="Arial" w:cs="Arial"/>
          <w:b/>
        </w:rPr>
        <w:t>Bemerkungen:</w:t>
      </w:r>
      <w:r w:rsidRPr="00CB5EA4">
        <w:rPr>
          <w:rFonts w:ascii="Arial" w:hAnsi="Arial" w:cs="Arial"/>
          <w:b/>
        </w:rPr>
        <w:tab/>
      </w:r>
      <w:r w:rsidR="005F4AF2">
        <w:rPr>
          <w:rFonts w:ascii="Arial" w:hAnsi="Arial" w:cs="Arial"/>
        </w:rPr>
        <w:t>Die Kombination von Lauten mit Gesten wird immer häufiger im Unterricht eingesetzt. Bei dieser Variante überzeugt die Verbindung der Gesten mit kurzen Geschichten. Auf diese Weise sind es nicht nur abstrakte Gesten, die einstudiert werden, sondern die Kinder merken sich die einzelnen Bewegungen sehr schnell.</w:t>
      </w:r>
    </w:p>
    <w:p w:rsidR="008C556E" w:rsidRPr="00CB5EA4" w:rsidRDefault="008C556E" w:rsidP="008C556E">
      <w:pPr>
        <w:spacing w:after="60"/>
        <w:rPr>
          <w:rFonts w:ascii="Arial" w:hAnsi="Arial" w:cs="Arial"/>
          <w:sz w:val="10"/>
          <w:szCs w:val="10"/>
        </w:rPr>
      </w:pPr>
    </w:p>
    <w:p w:rsidR="008C556E" w:rsidRPr="00CB5EA4" w:rsidRDefault="008C556E" w:rsidP="008C556E">
      <w:pPr>
        <w:pBdr>
          <w:top w:val="single" w:sz="4" w:space="1" w:color="auto"/>
          <w:left w:val="single" w:sz="4" w:space="4" w:color="auto"/>
          <w:bottom w:val="single" w:sz="4" w:space="1" w:color="auto"/>
          <w:right w:val="single" w:sz="4" w:space="4" w:color="auto"/>
        </w:pBdr>
        <w:spacing w:after="60"/>
        <w:rPr>
          <w:rFonts w:ascii="Arial" w:hAnsi="Arial" w:cs="Arial"/>
          <w:b/>
        </w:rPr>
      </w:pPr>
      <w:r w:rsidRPr="00CB5EA4">
        <w:rPr>
          <w:rFonts w:ascii="Arial" w:hAnsi="Arial" w:cs="Arial"/>
          <w:b/>
        </w:rPr>
        <w:t>Ansprechpartnerin:</w:t>
      </w:r>
    </w:p>
    <w:p w:rsidR="008C556E" w:rsidRPr="00CB5EA4" w:rsidRDefault="008C556E" w:rsidP="00E03EBD">
      <w:pPr>
        <w:pBdr>
          <w:top w:val="single" w:sz="4" w:space="1" w:color="auto"/>
          <w:left w:val="single" w:sz="4" w:space="4" w:color="auto"/>
          <w:bottom w:val="single" w:sz="4" w:space="1" w:color="auto"/>
          <w:right w:val="single" w:sz="4" w:space="4" w:color="auto"/>
        </w:pBdr>
        <w:spacing w:after="60"/>
        <w:rPr>
          <w:rFonts w:ascii="Arial" w:hAnsi="Arial" w:cs="Arial"/>
        </w:rPr>
      </w:pPr>
      <w:r w:rsidRPr="00CB5EA4">
        <w:rPr>
          <w:rFonts w:ascii="Arial" w:hAnsi="Arial" w:cs="Arial"/>
        </w:rPr>
        <w:t>Christina Schulze</w:t>
      </w:r>
      <w:r w:rsidR="00CB5EA4">
        <w:rPr>
          <w:rFonts w:ascii="Arial" w:hAnsi="Arial" w:cs="Arial"/>
        </w:rPr>
        <w:t xml:space="preserve">; </w:t>
      </w:r>
      <w:r w:rsidRPr="00CB5EA4">
        <w:rPr>
          <w:rFonts w:ascii="Arial" w:hAnsi="Arial" w:cs="Arial"/>
        </w:rPr>
        <w:t>GS Markgrafenstraße 33, 81827 München</w:t>
      </w:r>
      <w:r w:rsidR="00CB5EA4">
        <w:rPr>
          <w:rFonts w:ascii="Arial" w:hAnsi="Arial" w:cs="Arial"/>
        </w:rPr>
        <w:t xml:space="preserve">; </w:t>
      </w:r>
      <w:r w:rsidRPr="00CB5EA4">
        <w:rPr>
          <w:rFonts w:ascii="Arial" w:hAnsi="Arial" w:cs="Arial"/>
        </w:rPr>
        <w:t>christina.schulze@gmx.net</w:t>
      </w:r>
    </w:p>
    <w:sectPr w:rsidR="008C556E" w:rsidRPr="00CB5EA4" w:rsidSect="00CD4125">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useFELayout/>
  </w:compat>
  <w:rsids>
    <w:rsidRoot w:val="008C556E"/>
    <w:rsid w:val="00333F9C"/>
    <w:rsid w:val="004D5AE3"/>
    <w:rsid w:val="005C398B"/>
    <w:rsid w:val="005F4AF2"/>
    <w:rsid w:val="006040CF"/>
    <w:rsid w:val="00721870"/>
    <w:rsid w:val="008C556E"/>
    <w:rsid w:val="009B1E17"/>
    <w:rsid w:val="00A70814"/>
    <w:rsid w:val="00AC596D"/>
    <w:rsid w:val="00AE2252"/>
    <w:rsid w:val="00C715E1"/>
    <w:rsid w:val="00C7440E"/>
    <w:rsid w:val="00CB5EA4"/>
    <w:rsid w:val="00CD4125"/>
    <w:rsid w:val="00E03EBD"/>
    <w:rsid w:val="00EA52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8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CDD7-AC43-4424-BF80-883BB3AC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SCHULZE</dc:creator>
  <cp:keywords/>
  <dc:description/>
  <cp:lastModifiedBy>CHRISTINA SCHULZE</cp:lastModifiedBy>
  <cp:revision>11</cp:revision>
  <cp:lastPrinted>2012-10-10T05:00:00Z</cp:lastPrinted>
  <dcterms:created xsi:type="dcterms:W3CDTF">2012-10-09T19:02:00Z</dcterms:created>
  <dcterms:modified xsi:type="dcterms:W3CDTF">2012-10-10T05:01:00Z</dcterms:modified>
</cp:coreProperties>
</file>